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94" w:rsidRPr="007157DC" w:rsidRDefault="00BD2EB7" w:rsidP="007157DC">
      <w:pPr>
        <w:pStyle w:val="Heading1"/>
        <w:spacing w:before="0"/>
        <w:jc w:val="center"/>
      </w:pPr>
      <w:r w:rsidRPr="007157DC">
        <w:t>COASTLINE COLLEGE</w:t>
      </w:r>
    </w:p>
    <w:p w:rsidR="00BD2EB7" w:rsidRPr="007157DC" w:rsidRDefault="00BD2EB7" w:rsidP="007157DC">
      <w:pPr>
        <w:pStyle w:val="Heading1"/>
        <w:spacing w:before="0"/>
        <w:jc w:val="center"/>
      </w:pPr>
      <w:r w:rsidRPr="007157DC">
        <w:t>Academic Senate Committee List*</w:t>
      </w:r>
    </w:p>
    <w:p w:rsidR="00BD2EB7" w:rsidRPr="007157DC" w:rsidRDefault="00BD2EB7" w:rsidP="007157DC">
      <w:pPr>
        <w:pStyle w:val="Heading1"/>
        <w:spacing w:before="0"/>
        <w:jc w:val="center"/>
      </w:pPr>
      <w:r w:rsidRPr="007157DC">
        <w:t>2018 – 2019</w:t>
      </w:r>
    </w:p>
    <w:p w:rsidR="00BD2EB7" w:rsidRDefault="00BD2EB7" w:rsidP="00BD2EB7">
      <w:pPr>
        <w:pStyle w:val="Heading3"/>
      </w:pPr>
    </w:p>
    <w:p w:rsidR="00943842" w:rsidRPr="00943842" w:rsidRDefault="00943842" w:rsidP="00943842">
      <w:pPr>
        <w:sectPr w:rsidR="00943842" w:rsidRPr="00943842" w:rsidSect="00943842">
          <w:pgSz w:w="12240" w:h="15840"/>
          <w:pgMar w:top="1440" w:right="1440" w:bottom="1440" w:left="144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60"/>
        </w:sectPr>
      </w:pPr>
    </w:p>
    <w:p w:rsidR="00943842" w:rsidRPr="007157DC" w:rsidRDefault="00BD2EB7" w:rsidP="007157DC">
      <w:pPr>
        <w:pStyle w:val="Heading2"/>
      </w:pPr>
      <w:r w:rsidRPr="007157DC">
        <w:lastRenderedPageBreak/>
        <w:t>Academic Rank Committee</w:t>
      </w:r>
    </w:p>
    <w:p w:rsidR="00BD2EB7" w:rsidRDefault="00BD2EB7" w:rsidP="00BD2EB7">
      <w:r>
        <w:t>This committee shall request applications for academic rank and shall review those applications according to the guidelines approved by the Academic Senate (see appendix</w:t>
      </w:r>
      <w:r w:rsidR="00943842">
        <w:t>)</w:t>
      </w:r>
      <w:r>
        <w:t xml:space="preserve">. As appropriate, this </w:t>
      </w:r>
      <w:r w:rsidR="00943842">
        <w:t xml:space="preserve">committee </w:t>
      </w:r>
      <w:r>
        <w:t xml:space="preserve">may request that the Senate approve changes </w:t>
      </w:r>
      <w:r w:rsidR="00943842">
        <w:t>in the</w:t>
      </w:r>
      <w:r>
        <w:t xml:space="preserve"> guidelines for Academic Rank. Committee convened by VP of Committees. Committee chooses chair.</w:t>
      </w:r>
    </w:p>
    <w:p w:rsidR="00BD2EB7" w:rsidRDefault="00F64B03" w:rsidP="00BD2EB7">
      <w:pPr>
        <w:spacing w:after="0"/>
      </w:pPr>
      <w:r>
        <w:t xml:space="preserve">Michael Warner </w:t>
      </w:r>
    </w:p>
    <w:p w:rsidR="00BD2EB7" w:rsidRDefault="00BD2EB7" w:rsidP="00BD2EB7">
      <w:pPr>
        <w:spacing w:after="0"/>
      </w:pPr>
      <w:r>
        <w:t>Barbara Darby</w:t>
      </w:r>
    </w:p>
    <w:p w:rsidR="00BD2EB7" w:rsidRDefault="00BD2EB7" w:rsidP="00BD2EB7">
      <w:pPr>
        <w:spacing w:after="0"/>
      </w:pPr>
      <w:r>
        <w:t>Steve Fauce</w:t>
      </w:r>
    </w:p>
    <w:p w:rsidR="00BD2EB7" w:rsidRDefault="00BD2EB7" w:rsidP="00BD2EB7">
      <w:pPr>
        <w:spacing w:after="0"/>
      </w:pPr>
      <w:r>
        <w:t>Christy Nguyen</w:t>
      </w:r>
    </w:p>
    <w:p w:rsidR="00BD2EB7" w:rsidRDefault="00BD2EB7" w:rsidP="00BD2EB7">
      <w:pPr>
        <w:spacing w:after="0"/>
      </w:pPr>
      <w:r>
        <w:t>Celeste Ryan</w:t>
      </w:r>
    </w:p>
    <w:p w:rsidR="00BD2EB7" w:rsidRDefault="00BD2EB7" w:rsidP="00BD2EB7">
      <w:pPr>
        <w:spacing w:after="0"/>
      </w:pPr>
      <w:r>
        <w:t xml:space="preserve">Debra </w:t>
      </w:r>
      <w:proofErr w:type="spellStart"/>
      <w:r>
        <w:t>Stockwell</w:t>
      </w:r>
      <w:proofErr w:type="spellEnd"/>
    </w:p>
    <w:p w:rsidR="00BD2EB7" w:rsidRDefault="00BD2EB7" w:rsidP="00BD2EB7">
      <w:pPr>
        <w:spacing w:after="0"/>
      </w:pPr>
      <w:r>
        <w:t>Tobi West</w:t>
      </w:r>
    </w:p>
    <w:p w:rsidR="00BD2EB7" w:rsidRDefault="00BD2EB7" w:rsidP="00BD2EB7">
      <w:pPr>
        <w:spacing w:after="0"/>
      </w:pPr>
    </w:p>
    <w:p w:rsidR="00BD2EB7" w:rsidRDefault="00BD2EB7" w:rsidP="007157DC">
      <w:pPr>
        <w:pStyle w:val="Heading2"/>
      </w:pPr>
      <w:r>
        <w:t>Academic Standards Committee</w:t>
      </w:r>
    </w:p>
    <w:p w:rsidR="00BD2EB7" w:rsidRDefault="00BD2EB7" w:rsidP="00BD2EB7">
      <w:r>
        <w:t xml:space="preserve">This committee shall review and recommend possible </w:t>
      </w:r>
      <w:r w:rsidR="00943842">
        <w:t>changes</w:t>
      </w:r>
      <w:r>
        <w:t xml:space="preserve"> </w:t>
      </w:r>
      <w:r w:rsidR="00943842">
        <w:t>o</w:t>
      </w:r>
      <w:r>
        <w:t xml:space="preserve">r additions to college policies, programs, courses, and services in order to </w:t>
      </w:r>
      <w:r w:rsidR="00943842">
        <w:t>promote</w:t>
      </w:r>
      <w:r>
        <w:t xml:space="preserve"> academic excellence and professionalism. Committee convened by VP of Committees. Committee chooses chair.</w:t>
      </w:r>
    </w:p>
    <w:p w:rsidR="00BD2EB7" w:rsidRDefault="00F64B03" w:rsidP="00943842">
      <w:pPr>
        <w:spacing w:after="0"/>
      </w:pPr>
      <w:r>
        <w:t>Celeste Ryan</w:t>
      </w:r>
    </w:p>
    <w:p w:rsidR="00943842" w:rsidRDefault="00943842" w:rsidP="00943842">
      <w:pPr>
        <w:spacing w:after="0"/>
      </w:pPr>
      <w:r>
        <w:t>Marilyn Brock</w:t>
      </w:r>
    </w:p>
    <w:p w:rsidR="00943842" w:rsidRDefault="00943842" w:rsidP="00943842">
      <w:pPr>
        <w:spacing w:after="0"/>
      </w:pPr>
      <w:r>
        <w:t>Laura Enomoto</w:t>
      </w:r>
    </w:p>
    <w:p w:rsidR="00943842" w:rsidRDefault="00943842" w:rsidP="00943842">
      <w:pPr>
        <w:spacing w:after="0"/>
      </w:pPr>
      <w:r>
        <w:t>Marilyn Fry</w:t>
      </w:r>
    </w:p>
    <w:p w:rsidR="00943842" w:rsidRDefault="00943842" w:rsidP="00BD2EB7"/>
    <w:p w:rsidR="00943842" w:rsidRDefault="00943842" w:rsidP="00BD2EB7"/>
    <w:p w:rsidR="00943842" w:rsidRDefault="00943842" w:rsidP="00BD2EB7"/>
    <w:p w:rsidR="00943842" w:rsidRDefault="00943842" w:rsidP="00BD2EB7"/>
    <w:p w:rsidR="00943842" w:rsidRDefault="00943842" w:rsidP="007157DC">
      <w:pPr>
        <w:pStyle w:val="Heading2"/>
      </w:pPr>
      <w:r>
        <w:lastRenderedPageBreak/>
        <w:t>Budget and Finance Committee</w:t>
      </w:r>
    </w:p>
    <w:p w:rsidR="00943842" w:rsidRDefault="00943842" w:rsidP="00943842">
      <w:r>
        <w:t xml:space="preserve">It shall be the duty of the Budget and Finance Committee to supervise the finances of the Senate, to prepare an annual budget, and to direct expenditures. This committee is to study and recommend major budget shifts and sources of income, and to cause to be published a monthly written report to the Senate. The Budget and Finance Committee shall present a proposed budget for the next academic year before the last Academic Senate meeting of each academic year. Committee chaired by AS Treasurer. </w:t>
      </w:r>
    </w:p>
    <w:p w:rsidR="00DA664A" w:rsidRDefault="001F435E" w:rsidP="00943842">
      <w:pPr>
        <w:spacing w:after="0"/>
      </w:pPr>
      <w:r>
        <w:t>Michael Bach</w:t>
      </w:r>
    </w:p>
    <w:p w:rsidR="00943842" w:rsidRDefault="00943842" w:rsidP="00943842">
      <w:pPr>
        <w:spacing w:after="0"/>
      </w:pPr>
      <w:r>
        <w:t>Stephen Barnes</w:t>
      </w:r>
    </w:p>
    <w:p w:rsidR="00943842" w:rsidRDefault="00943842" w:rsidP="00943842">
      <w:pPr>
        <w:spacing w:after="0"/>
      </w:pPr>
      <w:r>
        <w:t>Marilyn Brock</w:t>
      </w:r>
    </w:p>
    <w:p w:rsidR="00943842" w:rsidRDefault="00943842" w:rsidP="00943842">
      <w:pPr>
        <w:spacing w:after="0"/>
      </w:pPr>
      <w:r>
        <w:t>Lisa Lee</w:t>
      </w:r>
    </w:p>
    <w:p w:rsidR="00DA664A" w:rsidRDefault="00DA664A" w:rsidP="00943842">
      <w:pPr>
        <w:spacing w:after="0"/>
      </w:pPr>
      <w:r>
        <w:t>Rick Lockwood</w:t>
      </w:r>
    </w:p>
    <w:p w:rsidR="00943842" w:rsidRDefault="004D5305" w:rsidP="00943842">
      <w:pPr>
        <w:spacing w:after="0"/>
      </w:pPr>
      <w:r>
        <w:t>Margaret Lovi</w:t>
      </w:r>
      <w:r w:rsidR="00943842">
        <w:t>g</w:t>
      </w:r>
    </w:p>
    <w:p w:rsidR="00943842" w:rsidRDefault="00943842" w:rsidP="00943842">
      <w:pPr>
        <w:spacing w:after="0"/>
      </w:pPr>
    </w:p>
    <w:p w:rsidR="00943842" w:rsidRDefault="00943842" w:rsidP="007157DC">
      <w:pPr>
        <w:pStyle w:val="Heading2"/>
      </w:pPr>
      <w:r>
        <w:t>Communications Committee</w:t>
      </w:r>
    </w:p>
    <w:p w:rsidR="00943842" w:rsidRDefault="00943842" w:rsidP="00943842">
      <w:r>
        <w:t xml:space="preserve">This committee shall develop, </w:t>
      </w:r>
      <w:r w:rsidR="007157DC">
        <w:t>review</w:t>
      </w:r>
      <w:r>
        <w:t xml:space="preserve">, and recommend assistance of communication within the Senate and within Coastline College, its Members and other community college groups. It shall </w:t>
      </w:r>
      <w:r w:rsidR="007157DC">
        <w:t>initiate</w:t>
      </w:r>
      <w:r>
        <w:t xml:space="preserve"> and maintain </w:t>
      </w:r>
      <w:r w:rsidR="007157DC">
        <w:t>liaison</w:t>
      </w:r>
      <w:r>
        <w:t xml:space="preserve"> with all existing communications systems within Coastline College and its Public </w:t>
      </w:r>
      <w:r w:rsidR="007157DC">
        <w:t>Information Officer</w:t>
      </w:r>
      <w:r>
        <w:t xml:space="preserve"> shall publish a monthly newsletter during the academic year. Committee chaired by AS Corresponding Secretary. </w:t>
      </w:r>
    </w:p>
    <w:p w:rsidR="007157DC" w:rsidRDefault="007157DC" w:rsidP="007157DC">
      <w:pPr>
        <w:spacing w:after="0"/>
      </w:pPr>
      <w:r>
        <w:t>David Lee (chair)</w:t>
      </w:r>
    </w:p>
    <w:p w:rsidR="007157DC" w:rsidRDefault="007157DC" w:rsidP="007157DC">
      <w:pPr>
        <w:spacing w:after="0"/>
      </w:pPr>
      <w:r>
        <w:t>Michael Bach</w:t>
      </w:r>
    </w:p>
    <w:p w:rsidR="007157DC" w:rsidRDefault="00F61D33" w:rsidP="007157DC">
      <w:pPr>
        <w:spacing w:after="0"/>
      </w:pPr>
      <w:r>
        <w:t>Deborah Henry</w:t>
      </w:r>
    </w:p>
    <w:p w:rsidR="007157DC" w:rsidRDefault="007157DC" w:rsidP="007157DC">
      <w:pPr>
        <w:spacing w:after="0"/>
      </w:pPr>
      <w:r>
        <w:t>Jeanne Oelstrom</w:t>
      </w:r>
    </w:p>
    <w:p w:rsidR="007157DC" w:rsidRDefault="007157DC" w:rsidP="007157DC">
      <w:pPr>
        <w:spacing w:after="0"/>
      </w:pPr>
    </w:p>
    <w:p w:rsidR="007157DC" w:rsidRDefault="007157DC" w:rsidP="007157DC">
      <w:pPr>
        <w:spacing w:after="0"/>
      </w:pPr>
    </w:p>
    <w:p w:rsidR="004D5305" w:rsidRDefault="004D5305" w:rsidP="004D5305">
      <w:pPr>
        <w:pStyle w:val="Heading2"/>
      </w:pPr>
      <w:r>
        <w:lastRenderedPageBreak/>
        <w:t>Elections Committee</w:t>
      </w:r>
    </w:p>
    <w:p w:rsidR="004D5305" w:rsidRDefault="004D5305" w:rsidP="004D5305">
      <w:r>
        <w:t xml:space="preserve">This committee shall determine and declare such rules and regulations as may be necessary to provide for the orderly conduct of elections and the proper method of voting and shall supervise all elections. Every other </w:t>
      </w:r>
      <w:r w:rsidR="00250451">
        <w:t>year during</w:t>
      </w:r>
      <w:r>
        <w:t xml:space="preserve"> the spring semester, the Department Chair Committee shall identify and recommend to the Vice President of Instruction those disciplines to be served by Department Chairs for the following academic year. The committee shall also work with the Vice President of Instruction to ensure that faculty and administrators participate in the nomination of candidates for Department Chair. (See the section on Department Chairs in the most recent contract negotiated by the American Federation of Teachers.) Committee convened by VP of Committees. Committee chooses chair.</w:t>
      </w:r>
    </w:p>
    <w:p w:rsidR="00F64B03" w:rsidRDefault="004D5305" w:rsidP="004D5305">
      <w:pPr>
        <w:spacing w:after="0"/>
      </w:pPr>
      <w:r>
        <w:t xml:space="preserve">Margaret Lovig </w:t>
      </w:r>
    </w:p>
    <w:p w:rsidR="004D5305" w:rsidRDefault="004D5305" w:rsidP="004D5305">
      <w:pPr>
        <w:spacing w:after="0"/>
      </w:pPr>
      <w:r>
        <w:t>Marilyn Fry</w:t>
      </w:r>
    </w:p>
    <w:p w:rsidR="004D5305" w:rsidRDefault="004D5305" w:rsidP="004D5305">
      <w:pPr>
        <w:spacing w:after="0"/>
      </w:pPr>
      <w:r>
        <w:t>Linda Kuntzman</w:t>
      </w:r>
    </w:p>
    <w:p w:rsidR="004D5305" w:rsidRDefault="004D5305" w:rsidP="004D5305">
      <w:pPr>
        <w:spacing w:after="0"/>
      </w:pPr>
      <w:r>
        <w:t>Lisa Lee</w:t>
      </w:r>
    </w:p>
    <w:p w:rsidR="00250451" w:rsidRDefault="00250451" w:rsidP="00250451">
      <w:pPr>
        <w:spacing w:after="0"/>
      </w:pPr>
    </w:p>
    <w:p w:rsidR="00250451" w:rsidRDefault="00250451" w:rsidP="00250451">
      <w:pPr>
        <w:pStyle w:val="Heading2"/>
      </w:pPr>
      <w:r>
        <w:t>Faculty Recognition Committee</w:t>
      </w:r>
    </w:p>
    <w:p w:rsidR="00912A4F" w:rsidRDefault="00250451" w:rsidP="00F64B03">
      <w:r>
        <w:t xml:space="preserve">This committee shall request applications and select nominations for the following awards and others as required: Hayward Award, NISOD Award, and Orange County Teacher of the Year Nominee, Coastline Adjunct Teaching Excellence Award, and Wall of Recognition for Retired and Deceased Coastline Faculty. Committee convened by VP of Committees. </w:t>
      </w:r>
      <w:bookmarkStart w:id="0" w:name="_GoBack"/>
      <w:bookmarkEnd w:id="0"/>
      <w:r>
        <w:t>Committee chooses chair.</w:t>
      </w:r>
    </w:p>
    <w:p w:rsidR="00912A4F" w:rsidRDefault="00250451" w:rsidP="00250451">
      <w:pPr>
        <w:spacing w:after="0"/>
      </w:pPr>
      <w:r>
        <w:t xml:space="preserve">Michael Bach </w:t>
      </w:r>
    </w:p>
    <w:p w:rsidR="00635BF1" w:rsidRDefault="00F64B03" w:rsidP="00250451">
      <w:pPr>
        <w:spacing w:after="0"/>
      </w:pPr>
      <w:r>
        <w:t>Stephen Barnes</w:t>
      </w:r>
    </w:p>
    <w:p w:rsidR="00F64B03" w:rsidRDefault="00F64B03" w:rsidP="00250451">
      <w:pPr>
        <w:spacing w:after="0"/>
      </w:pPr>
      <w:r>
        <w:t>Lisa Demchik</w:t>
      </w:r>
    </w:p>
    <w:p w:rsidR="00F64B03" w:rsidRDefault="00B427AA" w:rsidP="00250451">
      <w:pPr>
        <w:spacing w:after="0"/>
      </w:pPr>
      <w:r>
        <w:t>Jean Dupon</w:t>
      </w:r>
    </w:p>
    <w:p w:rsidR="00635BF1" w:rsidRDefault="00635BF1" w:rsidP="00250451">
      <w:pPr>
        <w:spacing w:after="0"/>
      </w:pPr>
    </w:p>
    <w:p w:rsidR="007633B4" w:rsidRDefault="007633B4" w:rsidP="00250451">
      <w:pPr>
        <w:spacing w:after="0"/>
      </w:pPr>
    </w:p>
    <w:p w:rsidR="00635BF1" w:rsidRDefault="00635BF1" w:rsidP="00635BF1">
      <w:pPr>
        <w:pStyle w:val="Heading2"/>
      </w:pPr>
      <w:r>
        <w:lastRenderedPageBreak/>
        <w:t>Faculty Training &amp; Development Committee</w:t>
      </w:r>
    </w:p>
    <w:p w:rsidR="00635BF1" w:rsidRDefault="002C3C62" w:rsidP="00635BF1">
      <w:r>
        <w:t>This committee shall arrange workshops and seminars for all faculty on topics necessary and/or important faculty development. This shall include, but not limited to, workshops on equivalency, curriculum, and college and district budgets. Committee convened by VP of Committees. Committee chooses chair.</w:t>
      </w:r>
    </w:p>
    <w:p w:rsidR="002C3C62" w:rsidRDefault="001F435E" w:rsidP="002C3C62">
      <w:pPr>
        <w:spacing w:after="0"/>
      </w:pPr>
      <w:r>
        <w:t>Stephen Barnes</w:t>
      </w:r>
    </w:p>
    <w:p w:rsidR="002C3C62" w:rsidRDefault="002C3C62" w:rsidP="002C3C62">
      <w:pPr>
        <w:spacing w:after="0"/>
      </w:pPr>
      <w:r>
        <w:t>Mitchell Alves</w:t>
      </w:r>
    </w:p>
    <w:p w:rsidR="002C3C62" w:rsidRDefault="002C3C62" w:rsidP="002C3C62">
      <w:pPr>
        <w:spacing w:after="0"/>
      </w:pPr>
      <w:r>
        <w:t>Cheryl Chapman</w:t>
      </w:r>
    </w:p>
    <w:p w:rsidR="002C3C62" w:rsidRDefault="002C3C62" w:rsidP="002C3C62">
      <w:pPr>
        <w:spacing w:after="0"/>
      </w:pPr>
      <w:r>
        <w:t>Laura Enomoto</w:t>
      </w:r>
    </w:p>
    <w:p w:rsidR="002C3C62" w:rsidRDefault="002C3C62" w:rsidP="002C3C62">
      <w:pPr>
        <w:spacing w:after="0"/>
      </w:pPr>
      <w:r>
        <w:t>Claudia Stone</w:t>
      </w:r>
    </w:p>
    <w:p w:rsidR="002C3C62" w:rsidRDefault="002C3C62" w:rsidP="002C3C62">
      <w:pPr>
        <w:spacing w:after="0"/>
      </w:pPr>
    </w:p>
    <w:p w:rsidR="002C3C62" w:rsidRDefault="002C3C62" w:rsidP="002C3C62">
      <w:pPr>
        <w:pStyle w:val="Heading2"/>
      </w:pPr>
      <w:r>
        <w:t>Policy &amp; Procedures/Participatory Governance Committee</w:t>
      </w:r>
    </w:p>
    <w:p w:rsidR="002C3C62" w:rsidRDefault="002C3C62" w:rsidP="002C3C62">
      <w:r>
        <w:t>This committee shall serve to review all proposed District, College, and Senate objectives, policies, and procedural activities before forwarding to the Senate. In addition, this committee shall develop and implement mechanisms for securing greater faculty participation in participatory governance and other college activities. Committee convened by VP of Committees. Committee chooses chair.</w:t>
      </w:r>
    </w:p>
    <w:p w:rsidR="00764D2B" w:rsidRDefault="008C7D9D" w:rsidP="00764D2B">
      <w:pPr>
        <w:spacing w:after="0"/>
      </w:pPr>
      <w:r>
        <w:t xml:space="preserve">Deborah Henry </w:t>
      </w:r>
    </w:p>
    <w:p w:rsidR="00764D2B" w:rsidRDefault="00764D2B" w:rsidP="00764D2B">
      <w:pPr>
        <w:spacing w:after="0"/>
      </w:pPr>
      <w:r>
        <w:t>Marilyn Fry</w:t>
      </w:r>
      <w:r w:rsidR="008C7D9D">
        <w:t xml:space="preserve"> </w:t>
      </w:r>
    </w:p>
    <w:p w:rsidR="00EA0F14" w:rsidRDefault="00764D2B" w:rsidP="00EA0F14">
      <w:pPr>
        <w:spacing w:after="240"/>
      </w:pPr>
      <w:r w:rsidRPr="00B37633">
        <w:t>Margaret Lovig</w:t>
      </w:r>
      <w:r w:rsidR="00EA0F14">
        <w:br/>
        <w:t>Ailene Nguyen</w:t>
      </w:r>
    </w:p>
    <w:p w:rsidR="008C7D9D" w:rsidRDefault="008C7D9D" w:rsidP="008C7D9D">
      <w:pPr>
        <w:pStyle w:val="Heading2"/>
      </w:pPr>
      <w:r>
        <w:t>Social Committee</w:t>
      </w:r>
    </w:p>
    <w:p w:rsidR="008C7D9D" w:rsidRDefault="008C7D9D" w:rsidP="008C7D9D">
      <w:r>
        <w:t>This committee shall provide activities for creating, determining, and implementing areas of informal socializing among the college community and shall plan and implement any entertainment or events that may be requested by the Members. Committee convened by VP of Committees. Committee chooses chair.</w:t>
      </w:r>
    </w:p>
    <w:p w:rsidR="00F64B03" w:rsidRDefault="00F64B03" w:rsidP="008C7D9D">
      <w:pPr>
        <w:spacing w:after="0"/>
      </w:pPr>
      <w:r>
        <w:t>Angela Gomez-Holbrook</w:t>
      </w:r>
    </w:p>
    <w:p w:rsidR="008C7D9D" w:rsidRDefault="008C7D9D" w:rsidP="008C7D9D">
      <w:pPr>
        <w:spacing w:after="0"/>
      </w:pPr>
      <w:r>
        <w:t xml:space="preserve">Linda Kuntzman </w:t>
      </w:r>
    </w:p>
    <w:p w:rsidR="009A6976" w:rsidRDefault="008C7D9D" w:rsidP="008C7D9D">
      <w:pPr>
        <w:spacing w:after="0"/>
      </w:pPr>
      <w:r>
        <w:t>David Lee</w:t>
      </w:r>
    </w:p>
    <w:p w:rsidR="008C7D9D" w:rsidRPr="008C7D9D" w:rsidRDefault="008C7D9D" w:rsidP="008C7D9D">
      <w:pPr>
        <w:spacing w:after="0"/>
        <w:rPr>
          <w:i/>
        </w:rPr>
      </w:pPr>
      <w:r w:rsidRPr="008C7D9D">
        <w:rPr>
          <w:i/>
        </w:rPr>
        <w:lastRenderedPageBreak/>
        <w:t>*The Academic Senate President is an ex-officio member of all Senate committees except the Elections Committee. In addition, the VP of Committees may request periodic reports about a committee’s activity, progress, and member participation.</w:t>
      </w:r>
    </w:p>
    <w:sectPr w:rsidR="008C7D9D" w:rsidRPr="008C7D9D" w:rsidSect="00943842">
      <w:type w:val="continuous"/>
      <w:pgSz w:w="12240" w:h="15840"/>
      <w:pgMar w:top="1440" w:right="1440" w:bottom="1440" w:left="144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7"/>
    <w:rsid w:val="001651A4"/>
    <w:rsid w:val="001F435E"/>
    <w:rsid w:val="00250451"/>
    <w:rsid w:val="002C3C62"/>
    <w:rsid w:val="004D5305"/>
    <w:rsid w:val="00635BF1"/>
    <w:rsid w:val="007157DC"/>
    <w:rsid w:val="00746F4D"/>
    <w:rsid w:val="007633B4"/>
    <w:rsid w:val="00764D2B"/>
    <w:rsid w:val="008766DB"/>
    <w:rsid w:val="008C7D9D"/>
    <w:rsid w:val="00912A4F"/>
    <w:rsid w:val="00943842"/>
    <w:rsid w:val="009A6976"/>
    <w:rsid w:val="009B2787"/>
    <w:rsid w:val="00A152FB"/>
    <w:rsid w:val="00B37633"/>
    <w:rsid w:val="00B427AA"/>
    <w:rsid w:val="00BC1E94"/>
    <w:rsid w:val="00BD2EB7"/>
    <w:rsid w:val="00DA664A"/>
    <w:rsid w:val="00EA0F14"/>
    <w:rsid w:val="00F61D33"/>
    <w:rsid w:val="00F6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16B3-F99C-402D-A01B-0D8FFE03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7DC"/>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157DC"/>
    <w:pPr>
      <w:keepNext/>
      <w:keepLines/>
      <w:spacing w:before="40" w:after="0"/>
      <w:outlineLvl w:val="1"/>
    </w:pPr>
    <w:rPr>
      <w:rFonts w:asciiTheme="majorHAnsi" w:eastAsiaTheme="majorEastAsia" w:hAnsiTheme="majorHAnsi" w:cstheme="majorBidi"/>
      <w:b/>
      <w:color w:val="2E74B5" w:themeColor="accent1" w:themeShade="BF"/>
      <w:sz w:val="26"/>
      <w:szCs w:val="26"/>
      <w:u w:val="single"/>
    </w:rPr>
  </w:style>
  <w:style w:type="paragraph" w:styleId="Heading3">
    <w:name w:val="heading 3"/>
    <w:basedOn w:val="Normal"/>
    <w:next w:val="Normal"/>
    <w:link w:val="Heading3Char"/>
    <w:uiPriority w:val="9"/>
    <w:unhideWhenUsed/>
    <w:qFormat/>
    <w:rsid w:val="007157DC"/>
    <w:pPr>
      <w:keepNext/>
      <w:keepLines/>
      <w:spacing w:before="40" w:after="0"/>
      <w:outlineLvl w:val="2"/>
    </w:pPr>
    <w:rPr>
      <w:rFonts w:asciiTheme="majorHAnsi" w:eastAsiaTheme="majorEastAsia" w:hAnsiTheme="majorHAnsi" w:cstheme="majorBidi"/>
      <w:b/>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DC"/>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7157DC"/>
    <w:rPr>
      <w:rFonts w:asciiTheme="majorHAnsi" w:eastAsiaTheme="majorEastAsia" w:hAnsiTheme="majorHAnsi" w:cstheme="majorBidi"/>
      <w:b/>
      <w:color w:val="2E74B5" w:themeColor="accent1" w:themeShade="BF"/>
      <w:sz w:val="26"/>
      <w:szCs w:val="26"/>
      <w:u w:val="single"/>
    </w:rPr>
  </w:style>
  <w:style w:type="character" w:customStyle="1" w:styleId="Heading3Char">
    <w:name w:val="Heading 3 Char"/>
    <w:basedOn w:val="DefaultParagraphFont"/>
    <w:link w:val="Heading3"/>
    <w:uiPriority w:val="9"/>
    <w:rsid w:val="007157DC"/>
    <w:rPr>
      <w:rFonts w:asciiTheme="majorHAnsi" w:eastAsiaTheme="majorEastAsia" w:hAnsiTheme="majorHAnsi" w:cstheme="majorBidi"/>
      <w:b/>
      <w:color w:val="1F4D78" w:themeColor="accent1" w:themeShade="7F"/>
      <w:sz w:val="24"/>
      <w:szCs w:val="24"/>
      <w:u w:val="single"/>
    </w:rPr>
  </w:style>
  <w:style w:type="paragraph" w:styleId="BalloonText">
    <w:name w:val="Balloon Text"/>
    <w:basedOn w:val="Normal"/>
    <w:link w:val="BalloonTextChar"/>
    <w:uiPriority w:val="99"/>
    <w:semiHidden/>
    <w:unhideWhenUsed/>
    <w:rsid w:val="00EA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62033-D17E-4E2E-A7EB-3745280F3C1B}"/>
</file>

<file path=customXml/itemProps2.xml><?xml version="1.0" encoding="utf-8"?>
<ds:datastoreItem xmlns:ds="http://schemas.openxmlformats.org/officeDocument/2006/customXml" ds:itemID="{6718A452-2FD7-45CC-9F5A-52ECCD78CAB6}"/>
</file>

<file path=customXml/itemProps3.xml><?xml version="1.0" encoding="utf-8"?>
<ds:datastoreItem xmlns:ds="http://schemas.openxmlformats.org/officeDocument/2006/customXml" ds:itemID="{BED2EB73-73C6-4125-A3C9-761A9441622E}"/>
</file>

<file path=docProps/app.xml><?xml version="1.0" encoding="utf-8"?>
<Properties xmlns="http://schemas.openxmlformats.org/officeDocument/2006/extended-properties" xmlns:vt="http://schemas.openxmlformats.org/officeDocument/2006/docPropsVTypes">
  <Template>Normal.dotm</Template>
  <TotalTime>19</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 Yadira</cp:lastModifiedBy>
  <cp:revision>13</cp:revision>
  <cp:lastPrinted>2018-08-16T18:45:00Z</cp:lastPrinted>
  <dcterms:created xsi:type="dcterms:W3CDTF">2018-08-17T15:08:00Z</dcterms:created>
  <dcterms:modified xsi:type="dcterms:W3CDTF">2018-08-30T18:35:00Z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